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30E6" w14:textId="688EE454" w:rsidR="00F66B13" w:rsidRDefault="00EA11CB">
      <w:pPr>
        <w:widowControl w:val="0"/>
        <w:pBdr>
          <w:top w:val="nil"/>
          <w:left w:val="nil"/>
          <w:bottom w:val="nil"/>
          <w:right w:val="nil"/>
          <w:between w:val="nil"/>
        </w:pBdr>
        <w:spacing w:before="950"/>
        <w:jc w:val="center"/>
        <w:rPr>
          <w:rFonts w:ascii="Calibri" w:eastAsia="Calibri" w:hAnsi="Calibri" w:cs="Calibri"/>
          <w:b/>
          <w:sz w:val="28"/>
          <w:szCs w:val="28"/>
        </w:rPr>
      </w:pPr>
      <w:r>
        <w:rPr>
          <w:rFonts w:ascii="Calibri" w:eastAsia="Calibri" w:hAnsi="Calibri" w:cs="Calibri"/>
          <w:b/>
          <w:sz w:val="28"/>
          <w:szCs w:val="28"/>
        </w:rPr>
        <w:t xml:space="preserve">Bases </w:t>
      </w:r>
      <w:r w:rsidR="00C15E99">
        <w:rPr>
          <w:rFonts w:ascii="Calibri" w:eastAsia="Calibri" w:hAnsi="Calibri" w:cs="Calibri"/>
          <w:b/>
          <w:sz w:val="28"/>
          <w:szCs w:val="28"/>
        </w:rPr>
        <w:t>concurso</w:t>
      </w:r>
      <w:r>
        <w:rPr>
          <w:rFonts w:ascii="Calibri" w:eastAsia="Calibri" w:hAnsi="Calibri" w:cs="Calibri"/>
          <w:b/>
          <w:sz w:val="28"/>
          <w:szCs w:val="28"/>
        </w:rPr>
        <w:t xml:space="preserve"> </w:t>
      </w:r>
      <w:r w:rsidR="00E82086">
        <w:rPr>
          <w:rFonts w:ascii="Calibri" w:eastAsia="Calibri" w:hAnsi="Calibri" w:cs="Calibri"/>
          <w:b/>
          <w:sz w:val="28"/>
          <w:szCs w:val="28"/>
        </w:rPr>
        <w:t xml:space="preserve">entradas </w:t>
      </w:r>
      <w:r w:rsidR="00E82086" w:rsidRPr="00E82086">
        <w:rPr>
          <w:rFonts w:ascii="Calibri" w:eastAsia="Calibri" w:hAnsi="Calibri" w:cs="Calibri"/>
          <w:b/>
          <w:sz w:val="28"/>
          <w:szCs w:val="28"/>
        </w:rPr>
        <w:t xml:space="preserve">C.D Alcoyano </w:t>
      </w:r>
      <w:r w:rsidR="00E82086" w:rsidRPr="00C15E99">
        <w:rPr>
          <w:rFonts w:ascii="Calibri" w:eastAsia="Calibri" w:hAnsi="Calibri" w:cs="Calibri"/>
          <w:b/>
          <w:sz w:val="28"/>
          <w:szCs w:val="28"/>
        </w:rPr>
        <w:t xml:space="preserve">vs </w:t>
      </w:r>
      <w:r w:rsidR="00C15E99" w:rsidRPr="00C15E99">
        <w:rPr>
          <w:rFonts w:ascii="Calibri" w:eastAsia="Calibri" w:hAnsi="Calibri" w:cs="Calibri"/>
          <w:b/>
          <w:bCs/>
          <w:sz w:val="28"/>
          <w:szCs w:val="28"/>
        </w:rPr>
        <w:t>F.C Andorra</w:t>
      </w:r>
    </w:p>
    <w:p w14:paraId="088FDA33" w14:textId="77777777" w:rsidR="00F66B13" w:rsidRDefault="00EA11CB">
      <w:pPr>
        <w:widowControl w:val="0"/>
        <w:pBdr>
          <w:top w:val="nil"/>
          <w:left w:val="nil"/>
          <w:bottom w:val="nil"/>
          <w:right w:val="nil"/>
          <w:between w:val="nil"/>
        </w:pBdr>
        <w:spacing w:line="244" w:lineRule="auto"/>
        <w:ind w:left="7" w:right="5" w:firstLine="14"/>
        <w:jc w:val="both"/>
        <w:rPr>
          <w:rFonts w:ascii="Calibri" w:eastAsia="Calibri" w:hAnsi="Calibri" w:cs="Calibri"/>
          <w:b/>
          <w:sz w:val="28"/>
          <w:szCs w:val="28"/>
        </w:rPr>
      </w:pPr>
      <w:r>
        <w:rPr>
          <w:rFonts w:ascii="Calibri" w:eastAsia="Calibri" w:hAnsi="Calibri" w:cs="Calibri"/>
        </w:rPr>
        <w:t>​</w:t>
      </w:r>
    </w:p>
    <w:p w14:paraId="11B2868F"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08E0DFFD"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35FD9DB0" w14:textId="77777777" w:rsidR="00F66B13" w:rsidRDefault="00EA11CB">
      <w:pPr>
        <w:widowControl w:val="0"/>
        <w:spacing w:line="244" w:lineRule="auto"/>
        <w:jc w:val="both"/>
        <w:rPr>
          <w:rFonts w:ascii="Calibri" w:eastAsia="Calibri" w:hAnsi="Calibri" w:cs="Calibri"/>
          <w:b/>
        </w:rPr>
      </w:pPr>
      <w:r>
        <w:rPr>
          <w:rFonts w:ascii="Calibri" w:eastAsia="Calibri" w:hAnsi="Calibri" w:cs="Calibri"/>
          <w:b/>
        </w:rPr>
        <w:t>OBJETO DEL CONCURSO Y FECHAS</w:t>
      </w:r>
    </w:p>
    <w:p w14:paraId="5D974C4A"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29ABD53D" w14:textId="3C9D13A3" w:rsidR="00EE3075" w:rsidRDefault="00EA11CB">
      <w:pPr>
        <w:widowControl w:val="0"/>
        <w:spacing w:after="240" w:line="244" w:lineRule="auto"/>
        <w:jc w:val="both"/>
        <w:rPr>
          <w:rFonts w:ascii="Calibri" w:eastAsia="Calibri" w:hAnsi="Calibri" w:cs="Calibri"/>
        </w:rPr>
      </w:pPr>
      <w:r>
        <w:rPr>
          <w:rFonts w:ascii="Calibri" w:eastAsia="Calibri" w:hAnsi="Calibri" w:cs="Calibri"/>
        </w:rPr>
        <w:t xml:space="preserve">El objeto del </w:t>
      </w:r>
      <w:r w:rsidR="00EE3075">
        <w:rPr>
          <w:rFonts w:ascii="Calibri" w:eastAsia="Calibri" w:hAnsi="Calibri" w:cs="Calibri"/>
        </w:rPr>
        <w:t xml:space="preserve">presente </w:t>
      </w:r>
      <w:r w:rsidR="00C15E99">
        <w:rPr>
          <w:rFonts w:ascii="Calibri" w:eastAsia="Calibri" w:hAnsi="Calibri" w:cs="Calibri"/>
        </w:rPr>
        <w:t xml:space="preserve">concurso </w:t>
      </w:r>
      <w:r w:rsidR="00EE3075">
        <w:rPr>
          <w:rFonts w:ascii="Calibri" w:eastAsia="Calibri" w:hAnsi="Calibri" w:cs="Calibri"/>
        </w:rPr>
        <w:t xml:space="preserve">es regalar entradas, para asistir al próximo partido entre el </w:t>
      </w:r>
      <w:r w:rsidR="00EE3075" w:rsidRPr="00EE3075">
        <w:rPr>
          <w:rFonts w:ascii="Calibri" w:eastAsia="Calibri" w:hAnsi="Calibri" w:cs="Calibri"/>
        </w:rPr>
        <w:t xml:space="preserve">C.D Alcoyano </w:t>
      </w:r>
      <w:r w:rsidR="00EE3075">
        <w:rPr>
          <w:rFonts w:ascii="Calibri" w:eastAsia="Calibri" w:hAnsi="Calibri" w:cs="Calibri"/>
        </w:rPr>
        <w:t>y</w:t>
      </w:r>
      <w:r w:rsidR="00EE3075" w:rsidRPr="00EE3075">
        <w:rPr>
          <w:rFonts w:ascii="Calibri" w:eastAsia="Calibri" w:hAnsi="Calibri" w:cs="Calibri"/>
        </w:rPr>
        <w:t xml:space="preserve"> </w:t>
      </w:r>
      <w:r w:rsidR="008871FE" w:rsidRPr="008871FE">
        <w:rPr>
          <w:rFonts w:ascii="Calibri" w:eastAsia="Calibri" w:hAnsi="Calibri" w:cs="Calibri"/>
        </w:rPr>
        <w:t>F</w:t>
      </w:r>
      <w:r w:rsidR="002F1A50">
        <w:rPr>
          <w:rFonts w:ascii="Calibri" w:eastAsia="Calibri" w:hAnsi="Calibri" w:cs="Calibri"/>
        </w:rPr>
        <w:t>.</w:t>
      </w:r>
      <w:r w:rsidR="008871FE" w:rsidRPr="008871FE">
        <w:rPr>
          <w:rFonts w:ascii="Calibri" w:eastAsia="Calibri" w:hAnsi="Calibri" w:cs="Calibri"/>
        </w:rPr>
        <w:t>C A</w:t>
      </w:r>
      <w:r w:rsidR="00C15E99">
        <w:rPr>
          <w:rFonts w:ascii="Calibri" w:eastAsia="Calibri" w:hAnsi="Calibri" w:cs="Calibri"/>
        </w:rPr>
        <w:t>ndorra</w:t>
      </w:r>
      <w:r w:rsidR="00EE3075">
        <w:rPr>
          <w:rFonts w:ascii="Calibri" w:eastAsia="Calibri" w:hAnsi="Calibri" w:cs="Calibri"/>
        </w:rPr>
        <w:t>, en el Facebook de Alzamora.</w:t>
      </w:r>
    </w:p>
    <w:p w14:paraId="684C6E3B" w14:textId="4288740B" w:rsidR="00F66B13" w:rsidRDefault="00F66B13">
      <w:pPr>
        <w:widowControl w:val="0"/>
        <w:spacing w:line="244" w:lineRule="auto"/>
        <w:jc w:val="both"/>
        <w:rPr>
          <w:rFonts w:ascii="Calibri" w:eastAsia="Calibri" w:hAnsi="Calibri" w:cs="Calibri"/>
        </w:rPr>
      </w:pPr>
    </w:p>
    <w:p w14:paraId="572DCB3D" w14:textId="77777777" w:rsidR="00F66B13" w:rsidRDefault="00EA11CB">
      <w:pPr>
        <w:widowControl w:val="0"/>
        <w:spacing w:line="244" w:lineRule="auto"/>
        <w:jc w:val="both"/>
        <w:rPr>
          <w:rFonts w:ascii="Calibri" w:eastAsia="Calibri" w:hAnsi="Calibri" w:cs="Calibri"/>
          <w:b/>
        </w:rPr>
      </w:pPr>
      <w:r>
        <w:rPr>
          <w:rFonts w:ascii="Calibri" w:eastAsia="Calibri" w:hAnsi="Calibri" w:cs="Calibri"/>
          <w:b/>
        </w:rPr>
        <w:t>DINÁMICA DEL CONCURSO</w:t>
      </w:r>
    </w:p>
    <w:p w14:paraId="12DABC07"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6C6C1C5A" w14:textId="77777777" w:rsidR="00F66B13" w:rsidRDefault="00EA11CB">
      <w:pPr>
        <w:widowControl w:val="0"/>
        <w:spacing w:before="240" w:after="240" w:line="244" w:lineRule="auto"/>
        <w:jc w:val="both"/>
        <w:rPr>
          <w:rFonts w:ascii="Calibri" w:eastAsia="Calibri" w:hAnsi="Calibri" w:cs="Calibri"/>
          <w:b/>
        </w:rPr>
      </w:pPr>
      <w:r>
        <w:rPr>
          <w:rFonts w:ascii="Calibri" w:eastAsia="Calibri" w:hAnsi="Calibri" w:cs="Calibri"/>
          <w:b/>
        </w:rPr>
        <w:t>Sorteo en Facebook</w:t>
      </w:r>
    </w:p>
    <w:p w14:paraId="0A88914C" w14:textId="77777777" w:rsidR="00F66B13" w:rsidRDefault="00EA11CB">
      <w:pPr>
        <w:widowControl w:val="0"/>
        <w:numPr>
          <w:ilvl w:val="0"/>
          <w:numId w:val="1"/>
        </w:numPr>
        <w:spacing w:before="240" w:line="244" w:lineRule="auto"/>
        <w:rPr>
          <w:rFonts w:ascii="Calibri" w:eastAsia="Calibri" w:hAnsi="Calibri" w:cs="Calibri"/>
          <w:color w:val="000000"/>
        </w:rPr>
      </w:pPr>
      <w:r>
        <w:rPr>
          <w:rFonts w:ascii="Calibri" w:eastAsia="Calibri" w:hAnsi="Calibri" w:cs="Calibri"/>
        </w:rPr>
        <w:t xml:space="preserve">Sigue nuestra cuenta de </w:t>
      </w:r>
      <w:hyperlink r:id="rId7">
        <w:r>
          <w:rPr>
            <w:rFonts w:ascii="Calibri" w:eastAsia="Calibri" w:hAnsi="Calibri" w:cs="Calibri"/>
            <w:u w:val="single"/>
          </w:rPr>
          <w:t>CC Alzamora</w:t>
        </w:r>
      </w:hyperlink>
      <w:r>
        <w:rPr>
          <w:rFonts w:ascii="Calibri" w:eastAsia="Calibri" w:hAnsi="Calibri" w:cs="Calibri"/>
          <w:u w:val="single"/>
        </w:rPr>
        <w:t>.</w:t>
      </w:r>
    </w:p>
    <w:p w14:paraId="343AD9F7" w14:textId="71DDE9B7" w:rsidR="00F66B13" w:rsidRDefault="008871FE">
      <w:pPr>
        <w:widowControl w:val="0"/>
        <w:numPr>
          <w:ilvl w:val="0"/>
          <w:numId w:val="1"/>
        </w:numPr>
        <w:spacing w:line="244" w:lineRule="auto"/>
        <w:rPr>
          <w:rFonts w:ascii="Calibri" w:eastAsia="Calibri" w:hAnsi="Calibri" w:cs="Calibri"/>
          <w:color w:val="000000"/>
        </w:rPr>
      </w:pPr>
      <w:r>
        <w:rPr>
          <w:rFonts w:ascii="Calibri" w:eastAsia="Calibri" w:hAnsi="Calibri" w:cs="Calibri"/>
        </w:rPr>
        <w:t xml:space="preserve">Deja un comentario con un piropo para el </w:t>
      </w:r>
      <w:r w:rsidRPr="00EE3075">
        <w:rPr>
          <w:rFonts w:ascii="Calibri" w:eastAsia="Calibri" w:hAnsi="Calibri" w:cs="Calibri"/>
        </w:rPr>
        <w:t>C.D Alcoyano</w:t>
      </w:r>
      <w:r w:rsidR="00EA11CB">
        <w:rPr>
          <w:rFonts w:ascii="Calibri" w:eastAsia="Calibri" w:hAnsi="Calibri" w:cs="Calibri"/>
        </w:rPr>
        <w:t xml:space="preserve">. </w:t>
      </w:r>
      <w:r>
        <w:rPr>
          <w:rFonts w:ascii="Calibri" w:eastAsia="Calibri" w:hAnsi="Calibri" w:cs="Calibri"/>
        </w:rPr>
        <w:t>Puedes dejar tantos comentarios como desees.</w:t>
      </w:r>
    </w:p>
    <w:p w14:paraId="2133FAF9" w14:textId="48D9C287" w:rsidR="008871FE" w:rsidRPr="008871FE" w:rsidRDefault="00B22A6E" w:rsidP="008871FE">
      <w:pPr>
        <w:widowControl w:val="0"/>
        <w:numPr>
          <w:ilvl w:val="0"/>
          <w:numId w:val="1"/>
        </w:numPr>
        <w:spacing w:after="240" w:line="244" w:lineRule="auto"/>
        <w:rPr>
          <w:rFonts w:ascii="Calibri" w:eastAsia="Calibri" w:hAnsi="Calibri" w:cs="Calibri"/>
          <w:color w:val="000000"/>
        </w:rPr>
      </w:pPr>
      <w:r>
        <w:rPr>
          <w:rFonts w:ascii="Calibri" w:eastAsia="Calibri" w:hAnsi="Calibri" w:cs="Calibri"/>
        </w:rPr>
        <w:t>Dale a “me gusta” y c</w:t>
      </w:r>
      <w:r w:rsidR="00EA11CB">
        <w:rPr>
          <w:rFonts w:ascii="Calibri" w:eastAsia="Calibri" w:hAnsi="Calibri" w:cs="Calibri"/>
        </w:rPr>
        <w:t>omparte la publicación del sorteo en tu muro [opcional].</w:t>
      </w:r>
    </w:p>
    <w:p w14:paraId="3D778839"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El Centro Comercial Alzamora se reserva el derecho a compartir en sus redes sociales y página web las fotografías publicadas por los participantes del concurso que crea oportunas para promoverlo.</w:t>
      </w:r>
    </w:p>
    <w:p w14:paraId="2DB1BB3D"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1668E669"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El Centro Comercial Alzamora se reserva el derecho a que los premios queden desiertos, en el caso de que no se cumplan los requisitos citados en las bases.</w:t>
      </w:r>
    </w:p>
    <w:p w14:paraId="515BF60D"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4FFB3B7F" w14:textId="144785C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El Centro Comercial Alzamora se reserva el derecho a que los premios queden desiertos en el caso de que no se registre un mínimo de </w:t>
      </w:r>
      <w:r w:rsidR="00D32411">
        <w:rPr>
          <w:rFonts w:ascii="Calibri" w:eastAsia="Calibri" w:hAnsi="Calibri" w:cs="Calibri"/>
        </w:rPr>
        <w:t>5</w:t>
      </w:r>
      <w:r>
        <w:rPr>
          <w:rFonts w:ascii="Calibri" w:eastAsia="Calibri" w:hAnsi="Calibri" w:cs="Calibri"/>
        </w:rPr>
        <w:t xml:space="preserve"> participantes válidos.</w:t>
      </w:r>
    </w:p>
    <w:p w14:paraId="74264AC1"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7C0EC339"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El Centro Comercial Alzamora se reserva el derecho a descalificar y dar por no válidas aquellas participaciones en las que se detecten prácticas fraudulentas.</w:t>
      </w:r>
    </w:p>
    <w:p w14:paraId="5D645E50" w14:textId="77777777" w:rsidR="00F66B13" w:rsidRDefault="00EA11CB">
      <w:pPr>
        <w:widowControl w:val="0"/>
        <w:spacing w:line="244" w:lineRule="auto"/>
        <w:jc w:val="both"/>
        <w:rPr>
          <w:rFonts w:ascii="Calibri" w:eastAsia="Calibri" w:hAnsi="Calibri" w:cs="Calibri"/>
          <w:b/>
        </w:rPr>
      </w:pPr>
      <w:r>
        <w:rPr>
          <w:rFonts w:ascii="Calibri" w:eastAsia="Calibri" w:hAnsi="Calibri" w:cs="Calibri"/>
          <w:b/>
        </w:rPr>
        <w:t xml:space="preserve"> </w:t>
      </w:r>
    </w:p>
    <w:p w14:paraId="6E82FF99" w14:textId="77777777" w:rsidR="00F66B13" w:rsidRDefault="00EA11CB">
      <w:pPr>
        <w:widowControl w:val="0"/>
        <w:spacing w:line="244" w:lineRule="auto"/>
        <w:jc w:val="both"/>
        <w:rPr>
          <w:rFonts w:ascii="Calibri" w:eastAsia="Calibri" w:hAnsi="Calibri" w:cs="Calibri"/>
          <w:b/>
        </w:rPr>
      </w:pPr>
      <w:r>
        <w:rPr>
          <w:rFonts w:ascii="Calibri" w:eastAsia="Calibri" w:hAnsi="Calibri" w:cs="Calibri"/>
          <w:b/>
        </w:rPr>
        <w:t xml:space="preserve"> </w:t>
      </w:r>
    </w:p>
    <w:p w14:paraId="329476EF" w14:textId="77777777" w:rsidR="00F66B13" w:rsidRDefault="00EA11CB">
      <w:pPr>
        <w:widowControl w:val="0"/>
        <w:spacing w:line="244" w:lineRule="auto"/>
        <w:jc w:val="both"/>
        <w:rPr>
          <w:rFonts w:ascii="Calibri" w:eastAsia="Calibri" w:hAnsi="Calibri" w:cs="Calibri"/>
          <w:b/>
        </w:rPr>
      </w:pPr>
      <w:r>
        <w:rPr>
          <w:rFonts w:ascii="Calibri" w:eastAsia="Calibri" w:hAnsi="Calibri" w:cs="Calibri"/>
          <w:b/>
        </w:rPr>
        <w:t>BASES DEL CONCURSO</w:t>
      </w:r>
    </w:p>
    <w:p w14:paraId="04A38D76"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1176AB28"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La participación es individual.</w:t>
      </w:r>
    </w:p>
    <w:p w14:paraId="1090D55B"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1F55C3E6"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Podrán participar todos los clientes, visitantes y empleados de los establecimientos del centro. Solo quedan excluidos de la promoción los empleados directos del centro comercial Alzamora (gerencia), así como sus familiares de primer grado de consanguinidad/afinidad y todas aquellas empresas que participen directamente en el </w:t>
      </w:r>
      <w:r>
        <w:rPr>
          <w:rFonts w:ascii="Calibri" w:eastAsia="Calibri" w:hAnsi="Calibri" w:cs="Calibri"/>
        </w:rPr>
        <w:lastRenderedPageBreak/>
        <w:t>desarrollo del presente concurso.</w:t>
      </w:r>
    </w:p>
    <w:p w14:paraId="38491F1A"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04869A67" w14:textId="12E70A56" w:rsidR="00F66B13" w:rsidRDefault="00EA11CB">
      <w:pPr>
        <w:widowControl w:val="0"/>
        <w:spacing w:line="244" w:lineRule="auto"/>
        <w:jc w:val="both"/>
        <w:rPr>
          <w:rFonts w:ascii="Calibri" w:eastAsia="Calibri" w:hAnsi="Calibri" w:cs="Calibri"/>
        </w:rPr>
      </w:pPr>
      <w:r>
        <w:rPr>
          <w:rFonts w:ascii="Calibri" w:eastAsia="Calibri" w:hAnsi="Calibri" w:cs="Calibri"/>
        </w:rPr>
        <w:t>● El Centro Comercial Alzamora se reserva el derecho a modificar las bases del concurso cuando concurran causas suficientes que lo justifiquen.</w:t>
      </w:r>
    </w:p>
    <w:p w14:paraId="476FD19B" w14:textId="27C90A24" w:rsidR="00AD3828" w:rsidRDefault="00AD3828">
      <w:pPr>
        <w:widowControl w:val="0"/>
        <w:spacing w:line="244" w:lineRule="auto"/>
        <w:jc w:val="both"/>
        <w:rPr>
          <w:rFonts w:ascii="Calibri" w:eastAsia="Calibri" w:hAnsi="Calibri" w:cs="Calibri"/>
        </w:rPr>
      </w:pPr>
    </w:p>
    <w:p w14:paraId="778EF718" w14:textId="54B6BC54" w:rsidR="00AD3828" w:rsidRPr="00AD3828" w:rsidRDefault="00AD3828" w:rsidP="00AD3828">
      <w:pPr>
        <w:rPr>
          <w:rFonts w:ascii="Calibri" w:hAnsi="Calibri" w:cs="Calibri"/>
        </w:rPr>
      </w:pPr>
      <w:r>
        <w:rPr>
          <w:rFonts w:ascii="Calibri" w:eastAsia="Calibri" w:hAnsi="Calibri" w:cs="Calibri"/>
        </w:rPr>
        <w:t xml:space="preserve">● </w:t>
      </w:r>
      <w:r w:rsidRPr="00AD3828">
        <w:rPr>
          <w:rFonts w:ascii="Calibri" w:hAnsi="Calibri" w:cs="Calibri"/>
        </w:rPr>
        <w:t xml:space="preserve">El concurso </w:t>
      </w:r>
      <w:r w:rsidRPr="00AD3828">
        <w:rPr>
          <w:rFonts w:ascii="Calibri" w:hAnsi="Calibri" w:cs="Calibri"/>
          <w:b/>
          <w:bCs/>
        </w:rPr>
        <w:t>se realizará del 10 al 12 de mayo</w:t>
      </w:r>
      <w:r w:rsidRPr="00AD3828">
        <w:rPr>
          <w:rFonts w:ascii="Calibri" w:hAnsi="Calibri" w:cs="Calibri"/>
        </w:rPr>
        <w:t xml:space="preserve"> en la página de Facebook de Alzamora.</w:t>
      </w:r>
    </w:p>
    <w:p w14:paraId="6696D0F5" w14:textId="77777777" w:rsidR="00AD3828" w:rsidRDefault="00AD3828">
      <w:pPr>
        <w:widowControl w:val="0"/>
        <w:spacing w:line="244" w:lineRule="auto"/>
        <w:jc w:val="both"/>
        <w:rPr>
          <w:rFonts w:ascii="Calibri" w:eastAsia="Calibri" w:hAnsi="Calibri" w:cs="Calibri"/>
        </w:rPr>
      </w:pPr>
    </w:p>
    <w:p w14:paraId="3ADE1E1C" w14:textId="7EBE21FA"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La </w:t>
      </w:r>
      <w:r>
        <w:rPr>
          <w:rFonts w:ascii="Calibri" w:eastAsia="Calibri" w:hAnsi="Calibri" w:cs="Calibri"/>
          <w:b/>
        </w:rPr>
        <w:t>comunicación de</w:t>
      </w:r>
      <w:r w:rsidR="00AD3828">
        <w:rPr>
          <w:rFonts w:ascii="Calibri" w:eastAsia="Calibri" w:hAnsi="Calibri" w:cs="Calibri"/>
          <w:b/>
        </w:rPr>
        <w:t xml:space="preserve">l </w:t>
      </w:r>
      <w:r>
        <w:rPr>
          <w:rFonts w:ascii="Calibri" w:eastAsia="Calibri" w:hAnsi="Calibri" w:cs="Calibri"/>
          <w:b/>
        </w:rPr>
        <w:t xml:space="preserve">ganador </w:t>
      </w:r>
      <w:r>
        <w:rPr>
          <w:rFonts w:ascii="Calibri" w:eastAsia="Calibri" w:hAnsi="Calibri" w:cs="Calibri"/>
        </w:rPr>
        <w:t>se hará pública en la web del centro comercial</w:t>
      </w:r>
      <w:r w:rsidR="00AD3828">
        <w:rPr>
          <w:rFonts w:ascii="Calibri" w:eastAsia="Calibri" w:hAnsi="Calibri" w:cs="Calibri"/>
        </w:rPr>
        <w:t>.</w:t>
      </w:r>
    </w:p>
    <w:p w14:paraId="7635F6F4" w14:textId="77777777" w:rsidR="00F66B13" w:rsidRDefault="00F66B13">
      <w:pPr>
        <w:widowControl w:val="0"/>
        <w:spacing w:line="244" w:lineRule="auto"/>
        <w:jc w:val="both"/>
        <w:rPr>
          <w:rFonts w:ascii="Calibri" w:eastAsia="Calibri" w:hAnsi="Calibri" w:cs="Calibri"/>
        </w:rPr>
      </w:pPr>
    </w:p>
    <w:p w14:paraId="0F4FE63B" w14:textId="77777777" w:rsidR="00F66B13" w:rsidRDefault="00EA11CB">
      <w:pPr>
        <w:widowControl w:val="0"/>
        <w:spacing w:line="244" w:lineRule="auto"/>
        <w:jc w:val="both"/>
        <w:rPr>
          <w:rFonts w:ascii="Calibri" w:eastAsia="Calibri" w:hAnsi="Calibri" w:cs="Calibri"/>
          <w:b/>
        </w:rPr>
      </w:pPr>
      <w:r>
        <w:rPr>
          <w:rFonts w:ascii="Calibri" w:eastAsia="Calibri" w:hAnsi="Calibri" w:cs="Calibri"/>
          <w:b/>
        </w:rPr>
        <w:t>PREMIOS</w:t>
      </w:r>
    </w:p>
    <w:p w14:paraId="07401504"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6935F111" w14:textId="3482476B" w:rsidR="00AD3828" w:rsidRPr="00AD3828" w:rsidRDefault="00EA11CB" w:rsidP="00AD3828">
      <w:pPr>
        <w:widowControl w:val="0"/>
        <w:spacing w:line="244" w:lineRule="auto"/>
        <w:jc w:val="both"/>
        <w:rPr>
          <w:rFonts w:ascii="Calibri" w:eastAsia="Calibri" w:hAnsi="Calibri" w:cs="Calibri"/>
        </w:rPr>
      </w:pPr>
      <w:r>
        <w:rPr>
          <w:rFonts w:ascii="Calibri" w:eastAsia="Calibri" w:hAnsi="Calibri" w:cs="Calibri"/>
        </w:rPr>
        <w:t xml:space="preserve">● </w:t>
      </w:r>
      <w:r w:rsidR="00AD3828" w:rsidRPr="00AD3828">
        <w:rPr>
          <w:rFonts w:ascii="Calibri" w:hAnsi="Calibri" w:cs="Calibri"/>
        </w:rPr>
        <w:t xml:space="preserve">Solo habrá un único ganador, aquel que cumpla el reto de dejar el comentario número 300 en la publicación del concurso. El ganador se comunicará en el momento que se alcancen los 300 comentarios en la publicación y dentro del período de duración del concurso. </w:t>
      </w:r>
    </w:p>
    <w:p w14:paraId="556DFD94" w14:textId="77777777" w:rsidR="00AD3828" w:rsidRPr="00AD3828" w:rsidRDefault="00AD3828" w:rsidP="00AD3828">
      <w:pPr>
        <w:rPr>
          <w:rFonts w:ascii="Calibri" w:hAnsi="Calibri" w:cs="Calibri"/>
        </w:rPr>
      </w:pPr>
    </w:p>
    <w:p w14:paraId="554F95E2" w14:textId="1B1D79D3" w:rsidR="00AD3828" w:rsidRPr="00AD3828" w:rsidRDefault="00AD3828" w:rsidP="00AD3828">
      <w:pPr>
        <w:rPr>
          <w:rFonts w:ascii="Calibri" w:hAnsi="Calibri" w:cs="Calibri"/>
        </w:rPr>
      </w:pPr>
      <w:r>
        <w:rPr>
          <w:rFonts w:ascii="Calibri" w:eastAsia="Calibri" w:hAnsi="Calibri" w:cs="Calibri"/>
        </w:rPr>
        <w:t xml:space="preserve">● </w:t>
      </w:r>
      <w:r w:rsidRPr="00AD3828">
        <w:rPr>
          <w:rFonts w:ascii="Calibri" w:hAnsi="Calibri" w:cs="Calibri"/>
        </w:rPr>
        <w:t>Tras la publicación del nombre del ganador se contarán 24 horas para que envíe sus datos por mensaje privado. En caso de no confirmar la aceptación del premio, se escogerá un suplente, el usuario que haya comentado en la posición número 299.</w:t>
      </w:r>
    </w:p>
    <w:p w14:paraId="66A2A4BB" w14:textId="77777777" w:rsidR="00F66B13" w:rsidRDefault="00F66B13">
      <w:pPr>
        <w:widowControl w:val="0"/>
        <w:spacing w:line="244" w:lineRule="auto"/>
        <w:jc w:val="both"/>
        <w:rPr>
          <w:rFonts w:ascii="Calibri" w:eastAsia="Calibri" w:hAnsi="Calibri" w:cs="Calibri"/>
        </w:rPr>
      </w:pPr>
    </w:p>
    <w:p w14:paraId="27636335" w14:textId="77777777" w:rsidR="00E12E8A" w:rsidRDefault="00EA11CB">
      <w:pPr>
        <w:widowControl w:val="0"/>
        <w:spacing w:line="244" w:lineRule="auto"/>
        <w:jc w:val="both"/>
        <w:rPr>
          <w:rFonts w:ascii="Calibri" w:eastAsia="Calibri" w:hAnsi="Calibri" w:cs="Calibri"/>
        </w:rPr>
      </w:pPr>
      <w:r>
        <w:rPr>
          <w:rFonts w:ascii="Calibri" w:eastAsia="Calibri" w:hAnsi="Calibri" w:cs="Calibri"/>
        </w:rPr>
        <w:t>● Es un requisito indispensable que el ganador recoja su premio, de forma presencial</w:t>
      </w:r>
      <w:r w:rsidR="00E12E8A">
        <w:rPr>
          <w:rFonts w:ascii="Calibri" w:eastAsia="Calibri" w:hAnsi="Calibri" w:cs="Calibri"/>
        </w:rPr>
        <w:t xml:space="preserve">, </w:t>
      </w:r>
      <w:r>
        <w:rPr>
          <w:rFonts w:ascii="Calibri" w:eastAsia="Calibri" w:hAnsi="Calibri" w:cs="Calibri"/>
        </w:rPr>
        <w:t xml:space="preserve">mostrando su DNI, en </w:t>
      </w:r>
      <w:r w:rsidR="00E12E8A">
        <w:rPr>
          <w:rFonts w:ascii="Calibri" w:eastAsia="Calibri" w:hAnsi="Calibri" w:cs="Calibri"/>
        </w:rPr>
        <w:t xml:space="preserve">la oficina de gerencia del </w:t>
      </w:r>
      <w:r>
        <w:rPr>
          <w:rFonts w:ascii="Calibri" w:eastAsia="Calibri" w:hAnsi="Calibri" w:cs="Calibri"/>
        </w:rPr>
        <w:t>centro</w:t>
      </w:r>
      <w:r w:rsidR="00E12E8A">
        <w:rPr>
          <w:rFonts w:ascii="Calibri" w:eastAsia="Calibri" w:hAnsi="Calibri" w:cs="Calibri"/>
        </w:rPr>
        <w:t xml:space="preserve"> y el día y hora que se indica a continuación:</w:t>
      </w:r>
    </w:p>
    <w:p w14:paraId="1228BEF9" w14:textId="714F8084" w:rsidR="00F66B13" w:rsidRDefault="000045D3" w:rsidP="000045D3">
      <w:pPr>
        <w:widowControl w:val="0"/>
        <w:spacing w:line="244" w:lineRule="auto"/>
        <w:ind w:left="720"/>
        <w:jc w:val="both"/>
        <w:rPr>
          <w:rFonts w:ascii="Calibri" w:eastAsia="Calibri" w:hAnsi="Calibri" w:cs="Calibri"/>
        </w:rPr>
      </w:pPr>
      <w:r w:rsidRPr="000045D3">
        <w:rPr>
          <w:rFonts w:ascii="Calibri" w:eastAsia="Calibri" w:hAnsi="Calibri" w:cs="Calibri"/>
        </w:rPr>
        <w:t xml:space="preserve">Viernes, </w:t>
      </w:r>
      <w:r w:rsidR="00AD3828">
        <w:rPr>
          <w:rFonts w:ascii="Calibri" w:eastAsia="Calibri" w:hAnsi="Calibri" w:cs="Calibri"/>
        </w:rPr>
        <w:t>13</w:t>
      </w:r>
      <w:r w:rsidRPr="000045D3">
        <w:rPr>
          <w:rFonts w:ascii="Calibri" w:eastAsia="Calibri" w:hAnsi="Calibri" w:cs="Calibri"/>
        </w:rPr>
        <w:t xml:space="preserve"> de </w:t>
      </w:r>
      <w:r w:rsidR="00AD3828">
        <w:rPr>
          <w:rFonts w:ascii="Calibri" w:eastAsia="Calibri" w:hAnsi="Calibri" w:cs="Calibri"/>
        </w:rPr>
        <w:t>mayo</w:t>
      </w:r>
      <w:r w:rsidRPr="000045D3">
        <w:rPr>
          <w:rFonts w:ascii="Calibri" w:eastAsia="Calibri" w:hAnsi="Calibri" w:cs="Calibri"/>
        </w:rPr>
        <w:t>, de 10:00 a 13:30</w:t>
      </w:r>
      <w:r w:rsidR="0010598E">
        <w:rPr>
          <w:rFonts w:ascii="Calibri" w:eastAsia="Calibri" w:hAnsi="Calibri" w:cs="Calibri"/>
        </w:rPr>
        <w:t xml:space="preserve"> </w:t>
      </w:r>
      <w:r w:rsidRPr="000045D3">
        <w:rPr>
          <w:rFonts w:ascii="Calibri" w:eastAsia="Calibri" w:hAnsi="Calibri" w:cs="Calibri"/>
        </w:rPr>
        <w:t>h</w:t>
      </w:r>
      <w:r w:rsidR="0010598E">
        <w:rPr>
          <w:rFonts w:ascii="Calibri" w:eastAsia="Calibri" w:hAnsi="Calibri" w:cs="Calibri"/>
        </w:rPr>
        <w:t xml:space="preserve"> </w:t>
      </w:r>
      <w:r w:rsidR="0010598E" w:rsidRPr="0010598E">
        <w:rPr>
          <w:rFonts w:ascii="Calibri" w:eastAsia="Calibri" w:hAnsi="Calibri" w:cs="Calibri"/>
        </w:rPr>
        <w:t xml:space="preserve">y de 15:30 a 18:00 </w:t>
      </w:r>
      <w:r w:rsidR="001D68AF">
        <w:rPr>
          <w:rFonts w:ascii="Calibri" w:eastAsia="Calibri" w:hAnsi="Calibri" w:cs="Calibri"/>
        </w:rPr>
        <w:t>h.</w:t>
      </w:r>
    </w:p>
    <w:p w14:paraId="58103790" w14:textId="77777777" w:rsidR="000045D3" w:rsidRDefault="000045D3" w:rsidP="000045D3">
      <w:pPr>
        <w:widowControl w:val="0"/>
        <w:spacing w:line="244" w:lineRule="auto"/>
        <w:ind w:left="720"/>
        <w:jc w:val="both"/>
        <w:rPr>
          <w:rFonts w:ascii="Calibri" w:eastAsia="Calibri" w:hAnsi="Calibri" w:cs="Calibri"/>
        </w:rPr>
      </w:pPr>
    </w:p>
    <w:p w14:paraId="2C6BFC3D" w14:textId="4DE3447A" w:rsidR="0010598E" w:rsidRDefault="00EA11CB" w:rsidP="0010598E">
      <w:pPr>
        <w:widowControl w:val="0"/>
        <w:spacing w:after="240" w:line="244" w:lineRule="auto"/>
        <w:jc w:val="both"/>
        <w:rPr>
          <w:rFonts w:ascii="Calibri" w:eastAsia="Calibri" w:hAnsi="Calibri" w:cs="Calibri"/>
        </w:rPr>
      </w:pPr>
      <w:r>
        <w:rPr>
          <w:rFonts w:ascii="Calibri" w:eastAsia="Calibri" w:hAnsi="Calibri" w:cs="Calibri"/>
        </w:rPr>
        <w:t xml:space="preserve">● </w:t>
      </w:r>
      <w:r w:rsidR="0010598E" w:rsidRPr="0010598E">
        <w:rPr>
          <w:rFonts w:ascii="Calibri" w:eastAsia="Calibri" w:hAnsi="Calibri" w:cs="Calibri"/>
        </w:rPr>
        <w:t>En el caso de no obtener respuesta en los plazos mencionados anteriormente, el premio</w:t>
      </w:r>
      <w:r w:rsidR="0010598E">
        <w:rPr>
          <w:rFonts w:ascii="Calibri" w:eastAsia="Calibri" w:hAnsi="Calibri" w:cs="Calibri"/>
        </w:rPr>
        <w:t xml:space="preserve"> </w:t>
      </w:r>
      <w:r w:rsidR="0010598E" w:rsidRPr="0010598E">
        <w:rPr>
          <w:rFonts w:ascii="Calibri" w:eastAsia="Calibri" w:hAnsi="Calibri" w:cs="Calibri"/>
        </w:rPr>
        <w:t>quedaría desierto.</w:t>
      </w:r>
    </w:p>
    <w:p w14:paraId="107C993D" w14:textId="3328C64B" w:rsidR="00F66B13" w:rsidRDefault="00EA11CB" w:rsidP="000045D3">
      <w:pPr>
        <w:widowControl w:val="0"/>
        <w:spacing w:after="240" w:line="244" w:lineRule="auto"/>
        <w:jc w:val="both"/>
        <w:rPr>
          <w:rFonts w:ascii="Calibri" w:eastAsia="Calibri" w:hAnsi="Calibri" w:cs="Calibri"/>
          <w:b/>
        </w:rPr>
      </w:pPr>
      <w:r>
        <w:rPr>
          <w:rFonts w:ascii="Calibri" w:eastAsia="Calibri" w:hAnsi="Calibri" w:cs="Calibri"/>
          <w:b/>
        </w:rPr>
        <w:t>RESPONSABILIDADES</w:t>
      </w:r>
    </w:p>
    <w:p w14:paraId="170F6346"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44602B0D"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El Centro Comercial Alzamora queda eximido de cualquier tipo de responsabilidad:</w:t>
      </w:r>
    </w:p>
    <w:p w14:paraId="38607B86"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686F8970"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A partir del momento en el que el ganador acepte el premio. Éste no podrá emprender ningún tipo de acción legal, por ningún motivo derivado del premio, de su mal uso, o como consecuencia del beneficio del propio premio.</w:t>
      </w:r>
    </w:p>
    <w:p w14:paraId="19F86BA6"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6A46909A"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Por daños y perjuicios de toda naturaleza que puedan deberse a la falta temporal de disponibilidad o de continuidad del funcionamiento de los servicios mediante los que se participa, a la defraudación de la utilidad que los usuarios hubieren podido atribuir a los mismos, y en particular, aunque no de modo exclusivo, a los fallos en el acceso a las distintas páginas y envíos de respuestas de participación a través de Internet, o comunicaciones telefónicas habilitadas al efecto.</w:t>
      </w:r>
    </w:p>
    <w:p w14:paraId="302640DC"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4692F464"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El Centro Comercial Alzamora se reserva el derecho a:</w:t>
      </w:r>
    </w:p>
    <w:p w14:paraId="0EB66A36" w14:textId="77777777" w:rsidR="00F66B13" w:rsidRDefault="00EA11CB">
      <w:pPr>
        <w:widowControl w:val="0"/>
        <w:spacing w:line="244" w:lineRule="auto"/>
        <w:jc w:val="both"/>
        <w:rPr>
          <w:rFonts w:ascii="Calibri" w:eastAsia="Calibri" w:hAnsi="Calibri" w:cs="Calibri"/>
          <w:color w:val="FF0000"/>
        </w:rPr>
      </w:pPr>
      <w:r>
        <w:rPr>
          <w:rFonts w:ascii="Calibri" w:eastAsia="Calibri" w:hAnsi="Calibri" w:cs="Calibri"/>
          <w:color w:val="FF0000"/>
        </w:rPr>
        <w:lastRenderedPageBreak/>
        <w:t xml:space="preserve"> </w:t>
      </w:r>
    </w:p>
    <w:p w14:paraId="071550D8"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Efectuar cambios que redunden en el buen fin de la subasta cuando concurra causa justa o motivos de fuerza mayor que impidan llevarla a término en la forma en que recogen las presentes bases.</w:t>
      </w:r>
    </w:p>
    <w:p w14:paraId="57CB1CEC"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Aplazar o ampliar el período del concurso, así como la facultad de interpretar las presentes bases.</w:t>
      </w:r>
    </w:p>
    <w:p w14:paraId="26217B41"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Acortar, prorrogar, modificar o cancelar este concurso, si concurrieran circunstancias excepcionales que impidieran su realización, comunicando dichas circunstancias de manera que se evite cualquier perjuicio para los participantes en el sorteo.</w:t>
      </w:r>
    </w:p>
    <w:p w14:paraId="6D822734"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Eliminar de la promoción por causa justificada a cualquier usuario que defraude, altere o inutilice el buen funcionamiento y el transcurso normal y reglamentario de la misma.</w:t>
      </w:r>
    </w:p>
    <w:p w14:paraId="3526F7BE" w14:textId="77777777" w:rsidR="00F66B13" w:rsidRDefault="00EA11CB">
      <w:pPr>
        <w:widowControl w:val="0"/>
        <w:spacing w:line="244" w:lineRule="auto"/>
        <w:jc w:val="both"/>
        <w:rPr>
          <w:rFonts w:ascii="Calibri" w:eastAsia="Calibri" w:hAnsi="Calibri" w:cs="Calibri"/>
          <w:b/>
        </w:rPr>
      </w:pPr>
      <w:r>
        <w:rPr>
          <w:rFonts w:ascii="Calibri" w:eastAsia="Calibri" w:hAnsi="Calibri" w:cs="Calibri"/>
          <w:b/>
        </w:rPr>
        <w:t xml:space="preserve"> </w:t>
      </w:r>
    </w:p>
    <w:p w14:paraId="32FB059F" w14:textId="77777777" w:rsidR="00F66B13" w:rsidRDefault="00F66B13">
      <w:pPr>
        <w:widowControl w:val="0"/>
        <w:spacing w:line="244" w:lineRule="auto"/>
        <w:jc w:val="both"/>
        <w:rPr>
          <w:rFonts w:ascii="Calibri" w:eastAsia="Calibri" w:hAnsi="Calibri" w:cs="Calibri"/>
          <w:b/>
        </w:rPr>
      </w:pPr>
    </w:p>
    <w:p w14:paraId="6313772E" w14:textId="77777777" w:rsidR="00F66B13" w:rsidRDefault="00EA11CB">
      <w:pPr>
        <w:widowControl w:val="0"/>
        <w:spacing w:line="244" w:lineRule="auto"/>
        <w:jc w:val="both"/>
        <w:rPr>
          <w:rFonts w:ascii="Calibri" w:eastAsia="Calibri" w:hAnsi="Calibri" w:cs="Calibri"/>
          <w:b/>
        </w:rPr>
      </w:pPr>
      <w:r>
        <w:rPr>
          <w:rFonts w:ascii="Calibri" w:eastAsia="Calibri" w:hAnsi="Calibri" w:cs="Calibri"/>
          <w:b/>
        </w:rPr>
        <w:t>DERECHOS DE IMAGEN Y PROTECCIÓN DE DATOS PERSONALES</w:t>
      </w:r>
    </w:p>
    <w:p w14:paraId="7CD0186B"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5645B29C"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En cumplimiento de lo establecido en el Reglamento (UE) 2016/ 679 del Parlamento Europeo y del Consejo, de 27 de abril de 2016 (en adelante RGPD) le informamos que los datos personales de los ganadores (identidad, procedencia y correo electrónico) serán incorporados a una Bases de Datos titularidad y responsabilidad de CENTRO COMERCIAL ALZAMORA, S.L., cuya finalidad es la gestión del </w:t>
      </w:r>
      <w:proofErr w:type="gramStart"/>
      <w:r>
        <w:rPr>
          <w:rFonts w:ascii="Calibri" w:eastAsia="Calibri" w:hAnsi="Calibri" w:cs="Calibri"/>
        </w:rPr>
        <w:t>sorteo</w:t>
      </w:r>
      <w:proofErr w:type="gramEnd"/>
      <w:r>
        <w:rPr>
          <w:rFonts w:ascii="Calibri" w:eastAsia="Calibri" w:hAnsi="Calibri" w:cs="Calibri"/>
        </w:rPr>
        <w:t xml:space="preserve"> así como el mantenimiento de relaciones comerciales. Identidad (en adelante CENTRO COMERCIAL ALZAMORA) con CIF: _B66924580, dirección postal: </w:t>
      </w:r>
      <w:r>
        <w:rPr>
          <w:rFonts w:ascii="Calibri" w:eastAsia="Calibri" w:hAnsi="Calibri" w:cs="Calibri"/>
          <w:color w:val="222222"/>
          <w:highlight w:val="white"/>
        </w:rPr>
        <w:t>Paseo de la Castellana, 13, 5º derecha, 28046, Madrid</w:t>
      </w:r>
      <w:r>
        <w:rPr>
          <w:rFonts w:ascii="Calibri" w:eastAsia="Calibri" w:hAnsi="Calibri" w:cs="Calibri"/>
        </w:rPr>
        <w:t xml:space="preserve"> - España, teléfono 34 966 526 480. Sus datos se conservarán hasta que no solicite la supresión de </w:t>
      </w:r>
      <w:proofErr w:type="gramStart"/>
      <w:r>
        <w:rPr>
          <w:rFonts w:ascii="Calibri" w:eastAsia="Calibri" w:hAnsi="Calibri" w:cs="Calibri"/>
        </w:rPr>
        <w:t>los mismos</w:t>
      </w:r>
      <w:proofErr w:type="gramEnd"/>
      <w:r>
        <w:rPr>
          <w:rFonts w:ascii="Calibri" w:eastAsia="Calibri" w:hAnsi="Calibri" w:cs="Calibri"/>
        </w:rPr>
        <w:t>, y una vez suprimidos podrán conservar por el periodo que se establezca legalmente a disposición la administración pública, jueces y tribunales, para la atención y defensa de las posibles responsabilidades nacidas del tratamiento. Para cualquier asunto relacionado con el tratamiento de datos de personas físicas por parte de CENTRO COMERCIAL ALZAMORA podrá dirigirse a dirección de correo electrónico protecciondatos@eurofundgroup.com</w:t>
      </w:r>
    </w:p>
    <w:p w14:paraId="4AE200AF" w14:textId="77777777" w:rsidR="00F66B13" w:rsidRDefault="00EA11CB">
      <w:pPr>
        <w:widowControl w:val="0"/>
        <w:spacing w:line="244" w:lineRule="auto"/>
        <w:jc w:val="both"/>
        <w:rPr>
          <w:rFonts w:ascii="Calibri" w:eastAsia="Calibri" w:hAnsi="Calibri" w:cs="Calibri"/>
          <w:highlight w:val="white"/>
        </w:rPr>
      </w:pPr>
      <w:r>
        <w:rPr>
          <w:rFonts w:ascii="Calibri" w:eastAsia="Calibri" w:hAnsi="Calibri" w:cs="Calibri"/>
        </w:rPr>
        <w:t xml:space="preserve">Usted tiene reconocido el ejercicio de los derechos de acceso, rectificación, supresión, limitación, oposición y portabilidad de sus datos de los datos facilitados que podrá ejercitar mediante el envío de una petición escrita, adjuntando un documento que acredite su identidad, a </w:t>
      </w:r>
      <w:r>
        <w:rPr>
          <w:rFonts w:ascii="Calibri" w:eastAsia="Calibri" w:hAnsi="Calibri" w:cs="Calibri"/>
          <w:color w:val="222222"/>
          <w:highlight w:val="white"/>
        </w:rPr>
        <w:t xml:space="preserve">Paseo de la Castellana, 13, 5º derecha, 28046, Madrid </w:t>
      </w:r>
      <w:r>
        <w:rPr>
          <w:rFonts w:ascii="Calibri" w:eastAsia="Calibri" w:hAnsi="Calibri" w:cs="Calibri"/>
          <w:highlight w:val="white"/>
        </w:rPr>
        <w:t>– España</w:t>
      </w:r>
    </w:p>
    <w:p w14:paraId="5B4116A2"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CENTRO COMERCIAL ALZAMORA, Dpto. Legal, o por correo electrónico a la dirección </w:t>
      </w:r>
      <w:r>
        <w:rPr>
          <w:rFonts w:ascii="Calibri" w:eastAsia="Calibri" w:hAnsi="Calibri" w:cs="Calibri"/>
          <w:highlight w:val="white"/>
        </w:rPr>
        <w:t>protecciondatos@eurofundgroup.com</w:t>
      </w:r>
      <w:r>
        <w:rPr>
          <w:rFonts w:ascii="Calibri" w:eastAsia="Calibri" w:hAnsi="Calibri" w:cs="Calibri"/>
        </w:rPr>
        <w:t>. De igual modo le informamos que tiene el derecho a retirar su consentimiento con finalidades comerciales para el tratamiento datos por parte de CENTRO COMERCIAL ALZAMORA, y que le asiste el derecho a reclamar ante la Agencia Española de Protección de Datos.</w:t>
      </w:r>
    </w:p>
    <w:p w14:paraId="6B0E359E"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1B2BD667"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De conformidad con lo establecido en la Ley Orgánica 1/1982 de 5 de Mayo, sobre el derecho al honor a la intimidad personal y familiar y a la propia imagen, consiente expresamente a la fijación de la imagen de los ganadores en fotografías y/o grabaciones audiovisuales sin generar derecho a retribución alguna, para ser utilizada por CENTRO COMERCIAL ALZAMORA sin límite temporal o territorial en cualquier medio de exhibición </w:t>
      </w:r>
      <w:r>
        <w:rPr>
          <w:rFonts w:ascii="Calibri" w:eastAsia="Calibri" w:hAnsi="Calibri" w:cs="Calibri"/>
        </w:rPr>
        <w:lastRenderedPageBreak/>
        <w:t>y/o difusión presencial, físico, editorial, así como por redes telemáticas e Internet, en cualquier formato tangible o intangible, electrónico y/o digital, para la promoción de la campaña de cine del Centro Comercial Alzamora.</w:t>
      </w:r>
    </w:p>
    <w:p w14:paraId="7BCCE563" w14:textId="77777777" w:rsidR="00F66B13" w:rsidRDefault="00EA11CB">
      <w:pPr>
        <w:widowControl w:val="0"/>
        <w:spacing w:line="244" w:lineRule="auto"/>
        <w:jc w:val="both"/>
        <w:rPr>
          <w:rFonts w:ascii="Calibri" w:eastAsia="Calibri" w:hAnsi="Calibri" w:cs="Calibri"/>
          <w:color w:val="FF0000"/>
        </w:rPr>
      </w:pPr>
      <w:r>
        <w:rPr>
          <w:rFonts w:ascii="Calibri" w:eastAsia="Calibri" w:hAnsi="Calibri" w:cs="Calibri"/>
          <w:color w:val="FF0000"/>
        </w:rPr>
        <w:t xml:space="preserve"> </w:t>
      </w:r>
    </w:p>
    <w:p w14:paraId="7E88FB1A" w14:textId="77777777" w:rsidR="00F66B13" w:rsidRDefault="00EA11CB">
      <w:pPr>
        <w:widowControl w:val="0"/>
        <w:spacing w:line="244" w:lineRule="auto"/>
        <w:jc w:val="both"/>
        <w:rPr>
          <w:rFonts w:ascii="Calibri" w:eastAsia="Calibri" w:hAnsi="Calibri" w:cs="Calibri"/>
          <w:color w:val="FF0000"/>
        </w:rPr>
      </w:pPr>
      <w:r>
        <w:rPr>
          <w:rFonts w:ascii="Calibri" w:eastAsia="Calibri" w:hAnsi="Calibri" w:cs="Calibri"/>
          <w:color w:val="FF0000"/>
        </w:rPr>
        <w:t xml:space="preserve"> </w:t>
      </w:r>
    </w:p>
    <w:p w14:paraId="68160343" w14:textId="77777777" w:rsidR="00F66B13" w:rsidRDefault="00EA11CB">
      <w:pPr>
        <w:widowControl w:val="0"/>
        <w:spacing w:line="244" w:lineRule="auto"/>
        <w:jc w:val="both"/>
        <w:rPr>
          <w:rFonts w:ascii="Calibri" w:eastAsia="Calibri" w:hAnsi="Calibri" w:cs="Calibri"/>
          <w:color w:val="FF0000"/>
        </w:rPr>
      </w:pPr>
      <w:r>
        <w:rPr>
          <w:rFonts w:ascii="Calibri" w:eastAsia="Calibri" w:hAnsi="Calibri" w:cs="Calibri"/>
          <w:color w:val="FF0000"/>
        </w:rPr>
        <w:t xml:space="preserve"> </w:t>
      </w:r>
    </w:p>
    <w:p w14:paraId="2F88140E" w14:textId="77777777" w:rsidR="00F66B13" w:rsidRDefault="00EA11CB">
      <w:pPr>
        <w:widowControl w:val="0"/>
        <w:spacing w:line="244" w:lineRule="auto"/>
        <w:jc w:val="both"/>
        <w:rPr>
          <w:rFonts w:ascii="Calibri" w:eastAsia="Calibri" w:hAnsi="Calibri" w:cs="Calibri"/>
        </w:rPr>
      </w:pPr>
      <w:r>
        <w:rPr>
          <w:rFonts w:ascii="Calibri" w:eastAsia="Calibri" w:hAnsi="Calibri" w:cs="Calibri"/>
        </w:rPr>
        <w:t xml:space="preserve"> </w:t>
      </w:r>
    </w:p>
    <w:p w14:paraId="12763A73" w14:textId="77777777" w:rsidR="00F66B13" w:rsidRDefault="00F66B13">
      <w:pPr>
        <w:widowControl w:val="0"/>
        <w:pBdr>
          <w:top w:val="nil"/>
          <w:left w:val="nil"/>
          <w:bottom w:val="nil"/>
          <w:right w:val="nil"/>
          <w:between w:val="nil"/>
        </w:pBdr>
        <w:spacing w:line="244" w:lineRule="auto"/>
        <w:ind w:left="7" w:right="5" w:firstLine="14"/>
        <w:jc w:val="both"/>
        <w:rPr>
          <w:rFonts w:ascii="Calibri" w:eastAsia="Calibri" w:hAnsi="Calibri" w:cs="Calibri"/>
        </w:rPr>
      </w:pPr>
    </w:p>
    <w:p w14:paraId="37FC2B28" w14:textId="77777777" w:rsidR="00D24918" w:rsidRDefault="00D24918">
      <w:pPr>
        <w:widowControl w:val="0"/>
        <w:pBdr>
          <w:top w:val="nil"/>
          <w:left w:val="nil"/>
          <w:bottom w:val="nil"/>
          <w:right w:val="nil"/>
          <w:between w:val="nil"/>
        </w:pBdr>
        <w:spacing w:line="244" w:lineRule="auto"/>
        <w:ind w:left="7" w:right="5" w:firstLine="14"/>
        <w:jc w:val="both"/>
        <w:rPr>
          <w:rFonts w:ascii="Calibri" w:eastAsia="Calibri" w:hAnsi="Calibri" w:cs="Calibri"/>
        </w:rPr>
      </w:pPr>
    </w:p>
    <w:sectPr w:rsidR="00D24918">
      <w:headerReference w:type="default" r:id="rId8"/>
      <w:pgSz w:w="11920" w:h="16840"/>
      <w:pgMar w:top="737" w:right="1677" w:bottom="2224" w:left="16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D6C6" w14:textId="77777777" w:rsidR="00E9214C" w:rsidRDefault="00E9214C">
      <w:r>
        <w:separator/>
      </w:r>
    </w:p>
  </w:endnote>
  <w:endnote w:type="continuationSeparator" w:id="0">
    <w:p w14:paraId="0C85FD4E" w14:textId="77777777" w:rsidR="00E9214C" w:rsidRDefault="00E9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panose1 w:val="00000000000000000000"/>
    <w:charset w:val="4D"/>
    <w:family w:val="auto"/>
    <w:pitch w:val="variable"/>
    <w:sig w:usb0="A00002F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D3A4" w14:textId="77777777" w:rsidR="00E9214C" w:rsidRDefault="00E9214C">
      <w:r>
        <w:separator/>
      </w:r>
    </w:p>
  </w:footnote>
  <w:footnote w:type="continuationSeparator" w:id="0">
    <w:p w14:paraId="0090893A" w14:textId="77777777" w:rsidR="00E9214C" w:rsidRDefault="00E9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ABA7" w14:textId="77777777" w:rsidR="00F66B13" w:rsidRDefault="00F66B13">
    <w:pPr>
      <w:widowControl w:val="0"/>
      <w:ind w:right="67"/>
      <w:jc w:val="right"/>
    </w:pPr>
  </w:p>
  <w:p w14:paraId="5A7CE07C" w14:textId="77777777" w:rsidR="00F66B13" w:rsidRDefault="00F66B13">
    <w:pPr>
      <w:widowControl w:val="0"/>
      <w:ind w:right="67"/>
      <w:jc w:val="right"/>
    </w:pPr>
  </w:p>
  <w:p w14:paraId="03BCE571" w14:textId="77777777" w:rsidR="00F66B13" w:rsidRDefault="00EA11CB">
    <w:pPr>
      <w:widowControl w:val="0"/>
      <w:ind w:right="67"/>
      <w:jc w:val="right"/>
    </w:pPr>
    <w:r>
      <w:rPr>
        <w:noProof/>
      </w:rPr>
      <w:drawing>
        <wp:inline distT="19050" distB="19050" distL="19050" distR="19050" wp14:anchorId="05B3D098" wp14:editId="5E56182E">
          <wp:extent cx="1746511" cy="2857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6511" cy="285793"/>
                  </a:xfrm>
                  <a:prstGeom prst="rect">
                    <a:avLst/>
                  </a:prstGeom>
                  <a:ln/>
                </pic:spPr>
              </pic:pic>
            </a:graphicData>
          </a:graphic>
        </wp:inline>
      </w:drawing>
    </w:r>
  </w:p>
  <w:p w14:paraId="00BAE537" w14:textId="77777777" w:rsidR="00F66B13" w:rsidRDefault="00F66B13">
    <w:pPr>
      <w:widowControl w:val="0"/>
      <w:ind w:right="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673"/>
    <w:multiLevelType w:val="multilevel"/>
    <w:tmpl w:val="795A15FA"/>
    <w:lvl w:ilvl="0">
      <w:start w:val="1"/>
      <w:numFmt w:val="bullet"/>
      <w:lvlText w:val="●"/>
      <w:lvlJc w:val="left"/>
      <w:pPr>
        <w:ind w:left="720" w:hanging="360"/>
      </w:pPr>
      <w:rPr>
        <w:rFonts w:ascii="Lora" w:eastAsia="Lora" w:hAnsi="Lora" w:cs="Lora"/>
        <w:color w:val="54535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629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13"/>
    <w:rsid w:val="000045D3"/>
    <w:rsid w:val="0010598E"/>
    <w:rsid w:val="001D68AF"/>
    <w:rsid w:val="00293CD4"/>
    <w:rsid w:val="002F1A50"/>
    <w:rsid w:val="00306EBD"/>
    <w:rsid w:val="004E702B"/>
    <w:rsid w:val="008871FE"/>
    <w:rsid w:val="00923BD2"/>
    <w:rsid w:val="00A4705F"/>
    <w:rsid w:val="00AD3828"/>
    <w:rsid w:val="00B22A6E"/>
    <w:rsid w:val="00C15E99"/>
    <w:rsid w:val="00D24918"/>
    <w:rsid w:val="00D32411"/>
    <w:rsid w:val="00E12E8A"/>
    <w:rsid w:val="00E82086"/>
    <w:rsid w:val="00E9214C"/>
    <w:rsid w:val="00EA11CB"/>
    <w:rsid w:val="00EE3075"/>
    <w:rsid w:val="00F66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B98D0F3"/>
  <w15:docId w15:val="{E3969B19-60B8-1E42-82AF-44949861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E8A"/>
    <w:pPr>
      <w:spacing w:line="240" w:lineRule="auto"/>
    </w:pPr>
    <w:rPr>
      <w:rFonts w:ascii="Times New Roman" w:eastAsia="Times New Roman" w:hAnsi="Times New Roman" w:cs="Times New Roman"/>
      <w:sz w:val="24"/>
      <w:szCs w:val="24"/>
    </w:rPr>
  </w:style>
  <w:style w:type="paragraph" w:styleId="Ttulo1">
    <w:name w:val="heading 1"/>
    <w:basedOn w:val="Normal"/>
    <w:next w:val="Normal"/>
    <w:uiPriority w:val="9"/>
    <w:qFormat/>
    <w:pPr>
      <w:keepNext/>
      <w:keepLines/>
      <w:spacing w:before="480" w:after="120" w:line="276" w:lineRule="auto"/>
      <w:outlineLvl w:val="0"/>
    </w:pPr>
    <w:rPr>
      <w:rFonts w:ascii="Arial" w:eastAsia="Arial" w:hAnsi="Arial" w:cs="Arial"/>
      <w:b/>
      <w:sz w:val="48"/>
      <w:szCs w:val="48"/>
    </w:rPr>
  </w:style>
  <w:style w:type="paragraph" w:styleId="Ttulo2">
    <w:name w:val="heading 2"/>
    <w:basedOn w:val="Normal"/>
    <w:next w:val="Normal"/>
    <w:uiPriority w:val="9"/>
    <w:semiHidden/>
    <w:unhideWhenUsed/>
    <w:qFormat/>
    <w:pPr>
      <w:keepNext/>
      <w:keepLines/>
      <w:spacing w:before="360" w:after="80" w:line="276" w:lineRule="auto"/>
      <w:outlineLvl w:val="1"/>
    </w:pPr>
    <w:rPr>
      <w:rFonts w:ascii="Arial" w:eastAsia="Arial" w:hAnsi="Arial" w:cs="Arial"/>
      <w:b/>
      <w:sz w:val="36"/>
      <w:szCs w:val="36"/>
    </w:rPr>
  </w:style>
  <w:style w:type="paragraph" w:styleId="Ttulo3">
    <w:name w:val="heading 3"/>
    <w:basedOn w:val="Normal"/>
    <w:next w:val="Normal"/>
    <w:uiPriority w:val="9"/>
    <w:semiHidden/>
    <w:unhideWhenUsed/>
    <w:qFormat/>
    <w:pPr>
      <w:keepNext/>
      <w:keepLines/>
      <w:spacing w:before="280" w:after="80" w:line="276" w:lineRule="auto"/>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keepLines/>
      <w:spacing w:before="240" w:after="40" w:line="276" w:lineRule="auto"/>
      <w:outlineLvl w:val="3"/>
    </w:pPr>
    <w:rPr>
      <w:rFonts w:ascii="Arial" w:eastAsia="Arial" w:hAnsi="Arial" w:cs="Arial"/>
      <w:b/>
    </w:rPr>
  </w:style>
  <w:style w:type="paragraph" w:styleId="Ttulo5">
    <w:name w:val="heading 5"/>
    <w:basedOn w:val="Normal"/>
    <w:next w:val="Normal"/>
    <w:uiPriority w:val="9"/>
    <w:semiHidden/>
    <w:unhideWhenUsed/>
    <w:qFormat/>
    <w:pPr>
      <w:keepNext/>
      <w:keepLines/>
      <w:spacing w:before="220" w:after="40" w:line="276" w:lineRule="auto"/>
      <w:outlineLvl w:val="4"/>
    </w:pPr>
    <w:rPr>
      <w:rFonts w:ascii="Arial" w:eastAsia="Arial" w:hAnsi="Arial" w:cs="Arial"/>
      <w:b/>
      <w:sz w:val="22"/>
      <w:szCs w:val="22"/>
    </w:rPr>
  </w:style>
  <w:style w:type="paragraph" w:styleId="Ttulo6">
    <w:name w:val="heading 6"/>
    <w:basedOn w:val="Normal"/>
    <w:next w:val="Normal"/>
    <w:uiPriority w:val="9"/>
    <w:semiHidden/>
    <w:unhideWhenUsed/>
    <w:qFormat/>
    <w:pPr>
      <w:keepNext/>
      <w:keepLines/>
      <w:spacing w:before="200" w:after="40" w:line="276" w:lineRule="auto"/>
      <w:outlineLvl w:val="5"/>
    </w:pPr>
    <w:rPr>
      <w:rFonts w:ascii="Arial" w:eastAsia="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76" w:lineRule="auto"/>
    </w:pPr>
    <w:rPr>
      <w:rFonts w:ascii="Arial" w:eastAsia="Arial" w:hAnsi="Arial" w:cs="Arial"/>
      <w:b/>
      <w:sz w:val="72"/>
      <w:szCs w:val="72"/>
    </w:rPr>
  </w:style>
  <w:style w:type="paragraph" w:styleId="Subttulo">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paragraph" w:styleId="Prrafodelista">
    <w:name w:val="List Paragraph"/>
    <w:basedOn w:val="Normal"/>
    <w:uiPriority w:val="34"/>
    <w:qFormat/>
    <w:rsid w:val="0088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2936">
      <w:bodyDiv w:val="1"/>
      <w:marLeft w:val="0"/>
      <w:marRight w:val="0"/>
      <w:marTop w:val="0"/>
      <w:marBottom w:val="0"/>
      <w:divBdr>
        <w:top w:val="none" w:sz="0" w:space="0" w:color="auto"/>
        <w:left w:val="none" w:sz="0" w:space="0" w:color="auto"/>
        <w:bottom w:val="none" w:sz="0" w:space="0" w:color="auto"/>
        <w:right w:val="none" w:sz="0" w:space="0" w:color="auto"/>
      </w:divBdr>
      <w:divsChild>
        <w:div w:id="1638334788">
          <w:marLeft w:val="0"/>
          <w:marRight w:val="0"/>
          <w:marTop w:val="0"/>
          <w:marBottom w:val="0"/>
          <w:divBdr>
            <w:top w:val="none" w:sz="0" w:space="0" w:color="auto"/>
            <w:left w:val="none" w:sz="0" w:space="0" w:color="auto"/>
            <w:bottom w:val="none" w:sz="0" w:space="0" w:color="auto"/>
            <w:right w:val="none" w:sz="0" w:space="0" w:color="auto"/>
          </w:divBdr>
        </w:div>
        <w:div w:id="566572189">
          <w:marLeft w:val="0"/>
          <w:marRight w:val="0"/>
          <w:marTop w:val="0"/>
          <w:marBottom w:val="0"/>
          <w:divBdr>
            <w:top w:val="none" w:sz="0" w:space="0" w:color="auto"/>
            <w:left w:val="none" w:sz="0" w:space="0" w:color="auto"/>
            <w:bottom w:val="none" w:sz="0" w:space="0" w:color="auto"/>
            <w:right w:val="none" w:sz="0" w:space="0" w:color="auto"/>
          </w:divBdr>
        </w:div>
        <w:div w:id="203715128">
          <w:marLeft w:val="0"/>
          <w:marRight w:val="0"/>
          <w:marTop w:val="0"/>
          <w:marBottom w:val="0"/>
          <w:divBdr>
            <w:top w:val="none" w:sz="0" w:space="0" w:color="auto"/>
            <w:left w:val="none" w:sz="0" w:space="0" w:color="auto"/>
            <w:bottom w:val="none" w:sz="0" w:space="0" w:color="auto"/>
            <w:right w:val="none" w:sz="0" w:space="0" w:color="auto"/>
          </w:divBdr>
        </w:div>
      </w:divsChild>
    </w:div>
    <w:div w:id="243226216">
      <w:bodyDiv w:val="1"/>
      <w:marLeft w:val="0"/>
      <w:marRight w:val="0"/>
      <w:marTop w:val="0"/>
      <w:marBottom w:val="0"/>
      <w:divBdr>
        <w:top w:val="none" w:sz="0" w:space="0" w:color="auto"/>
        <w:left w:val="none" w:sz="0" w:space="0" w:color="auto"/>
        <w:bottom w:val="none" w:sz="0" w:space="0" w:color="auto"/>
        <w:right w:val="none" w:sz="0" w:space="0" w:color="auto"/>
      </w:divBdr>
    </w:div>
    <w:div w:id="463042642">
      <w:bodyDiv w:val="1"/>
      <w:marLeft w:val="0"/>
      <w:marRight w:val="0"/>
      <w:marTop w:val="0"/>
      <w:marBottom w:val="0"/>
      <w:divBdr>
        <w:top w:val="none" w:sz="0" w:space="0" w:color="auto"/>
        <w:left w:val="none" w:sz="0" w:space="0" w:color="auto"/>
        <w:bottom w:val="none" w:sz="0" w:space="0" w:color="auto"/>
        <w:right w:val="none" w:sz="0" w:space="0" w:color="auto"/>
      </w:divBdr>
    </w:div>
    <w:div w:id="507596930">
      <w:bodyDiv w:val="1"/>
      <w:marLeft w:val="0"/>
      <w:marRight w:val="0"/>
      <w:marTop w:val="0"/>
      <w:marBottom w:val="0"/>
      <w:divBdr>
        <w:top w:val="none" w:sz="0" w:space="0" w:color="auto"/>
        <w:left w:val="none" w:sz="0" w:space="0" w:color="auto"/>
        <w:bottom w:val="none" w:sz="0" w:space="0" w:color="auto"/>
        <w:right w:val="none" w:sz="0" w:space="0" w:color="auto"/>
      </w:divBdr>
    </w:div>
    <w:div w:id="704477873">
      <w:bodyDiv w:val="1"/>
      <w:marLeft w:val="0"/>
      <w:marRight w:val="0"/>
      <w:marTop w:val="0"/>
      <w:marBottom w:val="0"/>
      <w:divBdr>
        <w:top w:val="none" w:sz="0" w:space="0" w:color="auto"/>
        <w:left w:val="none" w:sz="0" w:space="0" w:color="auto"/>
        <w:bottom w:val="none" w:sz="0" w:space="0" w:color="auto"/>
        <w:right w:val="none" w:sz="0" w:space="0" w:color="auto"/>
      </w:divBdr>
    </w:div>
    <w:div w:id="884565106">
      <w:bodyDiv w:val="1"/>
      <w:marLeft w:val="0"/>
      <w:marRight w:val="0"/>
      <w:marTop w:val="0"/>
      <w:marBottom w:val="0"/>
      <w:divBdr>
        <w:top w:val="none" w:sz="0" w:space="0" w:color="auto"/>
        <w:left w:val="none" w:sz="0" w:space="0" w:color="auto"/>
        <w:bottom w:val="none" w:sz="0" w:space="0" w:color="auto"/>
        <w:right w:val="none" w:sz="0" w:space="0" w:color="auto"/>
      </w:divBdr>
    </w:div>
    <w:div w:id="934091500">
      <w:bodyDiv w:val="1"/>
      <w:marLeft w:val="0"/>
      <w:marRight w:val="0"/>
      <w:marTop w:val="0"/>
      <w:marBottom w:val="0"/>
      <w:divBdr>
        <w:top w:val="none" w:sz="0" w:space="0" w:color="auto"/>
        <w:left w:val="none" w:sz="0" w:space="0" w:color="auto"/>
        <w:bottom w:val="none" w:sz="0" w:space="0" w:color="auto"/>
        <w:right w:val="none" w:sz="0" w:space="0" w:color="auto"/>
      </w:divBdr>
    </w:div>
    <w:div w:id="1002975523">
      <w:bodyDiv w:val="1"/>
      <w:marLeft w:val="0"/>
      <w:marRight w:val="0"/>
      <w:marTop w:val="0"/>
      <w:marBottom w:val="0"/>
      <w:divBdr>
        <w:top w:val="none" w:sz="0" w:space="0" w:color="auto"/>
        <w:left w:val="none" w:sz="0" w:space="0" w:color="auto"/>
        <w:bottom w:val="none" w:sz="0" w:space="0" w:color="auto"/>
        <w:right w:val="none" w:sz="0" w:space="0" w:color="auto"/>
      </w:divBdr>
    </w:div>
    <w:div w:id="1137336205">
      <w:bodyDiv w:val="1"/>
      <w:marLeft w:val="0"/>
      <w:marRight w:val="0"/>
      <w:marTop w:val="0"/>
      <w:marBottom w:val="0"/>
      <w:divBdr>
        <w:top w:val="none" w:sz="0" w:space="0" w:color="auto"/>
        <w:left w:val="none" w:sz="0" w:space="0" w:color="auto"/>
        <w:bottom w:val="none" w:sz="0" w:space="0" w:color="auto"/>
        <w:right w:val="none" w:sz="0" w:space="0" w:color="auto"/>
      </w:divBdr>
    </w:div>
    <w:div w:id="1224951370">
      <w:bodyDiv w:val="1"/>
      <w:marLeft w:val="0"/>
      <w:marRight w:val="0"/>
      <w:marTop w:val="0"/>
      <w:marBottom w:val="0"/>
      <w:divBdr>
        <w:top w:val="none" w:sz="0" w:space="0" w:color="auto"/>
        <w:left w:val="none" w:sz="0" w:space="0" w:color="auto"/>
        <w:bottom w:val="none" w:sz="0" w:space="0" w:color="auto"/>
        <w:right w:val="none" w:sz="0" w:space="0" w:color="auto"/>
      </w:divBdr>
    </w:div>
    <w:div w:id="1577594125">
      <w:bodyDiv w:val="1"/>
      <w:marLeft w:val="0"/>
      <w:marRight w:val="0"/>
      <w:marTop w:val="0"/>
      <w:marBottom w:val="0"/>
      <w:divBdr>
        <w:top w:val="none" w:sz="0" w:space="0" w:color="auto"/>
        <w:left w:val="none" w:sz="0" w:space="0" w:color="auto"/>
        <w:bottom w:val="none" w:sz="0" w:space="0" w:color="auto"/>
        <w:right w:val="none" w:sz="0" w:space="0" w:color="auto"/>
      </w:divBdr>
    </w:div>
    <w:div w:id="158421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alzamoraalc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1079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Atlántica Comunicación</cp:lastModifiedBy>
  <cp:revision>10</cp:revision>
  <dcterms:created xsi:type="dcterms:W3CDTF">2022-03-23T17:00:00Z</dcterms:created>
  <dcterms:modified xsi:type="dcterms:W3CDTF">2022-05-10T12:11:00Z</dcterms:modified>
</cp:coreProperties>
</file>